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05A" w:rsidRPr="0029205A" w:rsidRDefault="0029205A" w:rsidP="0029205A">
      <w:pPr>
        <w:spacing w:before="100" w:beforeAutospacing="1" w:after="100" w:afterAutospacing="1"/>
        <w:outlineLvl w:val="0"/>
        <w:rPr>
          <w:rFonts w:ascii="Times New Roman" w:eastAsia="Times New Roman" w:hAnsi="Times New Roman" w:cs="Times New Roman"/>
          <w:b/>
          <w:bCs/>
          <w:kern w:val="36"/>
          <w:sz w:val="48"/>
          <w:szCs w:val="48"/>
          <w:lang w:eastAsia="ru-RU"/>
        </w:rPr>
      </w:pPr>
      <w:r w:rsidRPr="0029205A">
        <w:rPr>
          <w:rFonts w:ascii="Times New Roman" w:eastAsia="Times New Roman" w:hAnsi="Times New Roman" w:cs="Times New Roman"/>
          <w:b/>
          <w:bCs/>
          <w:kern w:val="36"/>
          <w:sz w:val="48"/>
          <w:szCs w:val="48"/>
          <w:lang w:eastAsia="ru-RU"/>
        </w:rPr>
        <w:t>Нові функції Пенсійного фонду України: державна допомога на дітей одиноким матерям</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Державна допомога на дітей одиноким матерям (далі – допомога на дітей) здійснюється відповідно до Закону України </w:t>
      </w:r>
      <w:proofErr w:type="spellStart"/>
      <w:r w:rsidRPr="0029205A">
        <w:rPr>
          <w:rFonts w:ascii="Times New Roman" w:eastAsia="Times New Roman" w:hAnsi="Times New Roman" w:cs="Times New Roman"/>
          <w:sz w:val="28"/>
          <w:szCs w:val="28"/>
          <w:lang w:eastAsia="ru-RU"/>
        </w:rPr>
        <w:t>“Про</w:t>
      </w:r>
      <w:proofErr w:type="spellEnd"/>
      <w:r w:rsidRPr="0029205A">
        <w:rPr>
          <w:rFonts w:ascii="Times New Roman" w:eastAsia="Times New Roman" w:hAnsi="Times New Roman" w:cs="Times New Roman"/>
          <w:sz w:val="28"/>
          <w:szCs w:val="28"/>
          <w:lang w:eastAsia="ru-RU"/>
        </w:rPr>
        <w:t xml:space="preserve"> державну допомогу сім’ям з </w:t>
      </w:r>
      <w:proofErr w:type="spellStart"/>
      <w:r w:rsidRPr="0029205A">
        <w:rPr>
          <w:rFonts w:ascii="Times New Roman" w:eastAsia="Times New Roman" w:hAnsi="Times New Roman" w:cs="Times New Roman"/>
          <w:sz w:val="28"/>
          <w:szCs w:val="28"/>
          <w:lang w:eastAsia="ru-RU"/>
        </w:rPr>
        <w:t>дітьми”</w:t>
      </w:r>
      <w:proofErr w:type="spellEnd"/>
      <w:r w:rsidRPr="0029205A">
        <w:rPr>
          <w:rFonts w:ascii="Times New Roman" w:eastAsia="Times New Roman" w:hAnsi="Times New Roman" w:cs="Times New Roman"/>
          <w:sz w:val="28"/>
          <w:szCs w:val="28"/>
          <w:lang w:eastAsia="ru-RU"/>
        </w:rPr>
        <w:t xml:space="preserve"> та постанови Кабінету Міністрів України від 27.12.2001 № 1751 </w:t>
      </w:r>
      <w:proofErr w:type="spellStart"/>
      <w:r w:rsidRPr="0029205A">
        <w:rPr>
          <w:rFonts w:ascii="Times New Roman" w:eastAsia="Times New Roman" w:hAnsi="Times New Roman" w:cs="Times New Roman"/>
          <w:sz w:val="28"/>
          <w:szCs w:val="28"/>
          <w:lang w:eastAsia="ru-RU"/>
        </w:rPr>
        <w:t>“Про</w:t>
      </w:r>
      <w:proofErr w:type="spellEnd"/>
      <w:r w:rsidRPr="0029205A">
        <w:rPr>
          <w:rFonts w:ascii="Times New Roman" w:eastAsia="Times New Roman" w:hAnsi="Times New Roman" w:cs="Times New Roman"/>
          <w:sz w:val="28"/>
          <w:szCs w:val="28"/>
          <w:lang w:eastAsia="ru-RU"/>
        </w:rPr>
        <w:t xml:space="preserve"> затвердження Порядку призначення і виплати державної допомоги сім’ям з </w:t>
      </w:r>
      <w:proofErr w:type="spellStart"/>
      <w:r w:rsidRPr="0029205A">
        <w:rPr>
          <w:rFonts w:ascii="Times New Roman" w:eastAsia="Times New Roman" w:hAnsi="Times New Roman" w:cs="Times New Roman"/>
          <w:sz w:val="28"/>
          <w:szCs w:val="28"/>
          <w:lang w:eastAsia="ru-RU"/>
        </w:rPr>
        <w:t>дітьми”</w:t>
      </w:r>
      <w:proofErr w:type="spellEnd"/>
      <w:r w:rsidRPr="0029205A">
        <w:rPr>
          <w:rFonts w:ascii="Times New Roman" w:eastAsia="Times New Roman" w:hAnsi="Times New Roman" w:cs="Times New Roman"/>
          <w:sz w:val="28"/>
          <w:szCs w:val="28"/>
          <w:lang w:eastAsia="ru-RU"/>
        </w:rPr>
        <w:t xml:space="preserve"> (далі – Порядок).</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 xml:space="preserve">Кому призначається </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Допомога на дітей надається одиноким матерям (</w:t>
      </w:r>
      <w:proofErr w:type="spellStart"/>
      <w:r w:rsidRPr="0029205A">
        <w:rPr>
          <w:rFonts w:ascii="Times New Roman" w:eastAsia="Times New Roman" w:hAnsi="Times New Roman" w:cs="Times New Roman"/>
          <w:sz w:val="28"/>
          <w:szCs w:val="28"/>
          <w:lang w:eastAsia="ru-RU"/>
        </w:rPr>
        <w:t>усиновлювачам</w:t>
      </w:r>
      <w:proofErr w:type="spellEnd"/>
      <w:r w:rsidRPr="0029205A">
        <w:rPr>
          <w:rFonts w:ascii="Times New Roman" w:eastAsia="Times New Roman" w:hAnsi="Times New Roman" w:cs="Times New Roman"/>
          <w:sz w:val="28"/>
          <w:szCs w:val="28"/>
          <w:lang w:eastAsia="ru-RU"/>
        </w:rPr>
        <w:t>) на кожну дитину віком до 18 років (якщо дитина навчається за денною або дуальною формою здобуття освіти ‒ до закінчення закладу освіти, але не довше ніж до досягнення 23 років), незалежно від одержання на дітей інших видів допомоги.</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Умови призначення</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Допомога на дітей надається за умови, що:</w:t>
      </w:r>
    </w:p>
    <w:p w:rsidR="0029205A" w:rsidRPr="0029205A" w:rsidRDefault="0029205A" w:rsidP="0029205A">
      <w:pPr>
        <w:numPr>
          <w:ilvl w:val="0"/>
          <w:numId w:val="1"/>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одинока матір (батько) / </w:t>
      </w:r>
      <w:proofErr w:type="spellStart"/>
      <w:r w:rsidRPr="0029205A">
        <w:rPr>
          <w:rFonts w:ascii="Times New Roman" w:eastAsia="Times New Roman" w:hAnsi="Times New Roman" w:cs="Times New Roman"/>
          <w:sz w:val="28"/>
          <w:szCs w:val="28"/>
          <w:lang w:eastAsia="ru-RU"/>
        </w:rPr>
        <w:t>усиновлювач</w:t>
      </w:r>
      <w:proofErr w:type="spellEnd"/>
      <w:r w:rsidRPr="0029205A">
        <w:rPr>
          <w:rFonts w:ascii="Times New Roman" w:eastAsia="Times New Roman" w:hAnsi="Times New Roman" w:cs="Times New Roman"/>
          <w:sz w:val="28"/>
          <w:szCs w:val="28"/>
          <w:lang w:eastAsia="ru-RU"/>
        </w:rPr>
        <w:t xml:space="preserve"> не перебувають у шлюбі;</w:t>
      </w:r>
    </w:p>
    <w:p w:rsidR="0029205A" w:rsidRPr="0029205A" w:rsidRDefault="0029205A" w:rsidP="0029205A">
      <w:pPr>
        <w:numPr>
          <w:ilvl w:val="0"/>
          <w:numId w:val="1"/>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у свідоцтві про народження (рішенні про усиновлення дитини) відсутній запис про батька (матір) або запис про батька (матір) проведено в установленому порядку органом державної реєстрації актів цивільного стану за вказівкою матері (батька, </w:t>
      </w:r>
      <w:proofErr w:type="spellStart"/>
      <w:r w:rsidRPr="0029205A">
        <w:rPr>
          <w:rFonts w:ascii="Times New Roman" w:eastAsia="Times New Roman" w:hAnsi="Times New Roman" w:cs="Times New Roman"/>
          <w:sz w:val="28"/>
          <w:szCs w:val="28"/>
          <w:lang w:eastAsia="ru-RU"/>
        </w:rPr>
        <w:t>усиновлювача</w:t>
      </w:r>
      <w:proofErr w:type="spellEnd"/>
      <w:r w:rsidRPr="0029205A">
        <w:rPr>
          <w:rFonts w:ascii="Times New Roman" w:eastAsia="Times New Roman" w:hAnsi="Times New Roman" w:cs="Times New Roman"/>
          <w:sz w:val="28"/>
          <w:szCs w:val="28"/>
          <w:lang w:eastAsia="ru-RU"/>
        </w:rPr>
        <w:t>) дитини.</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У разі смерті одного з батьків право на допомогу на дітей має мати (батько) дітей, якщо вона не одержує на них пенсію в разі втрати годувальника, соціальну пенсію або державну соціальну допомогу дитині померлого годувальника, передбачену Законом України </w:t>
      </w:r>
      <w:proofErr w:type="spellStart"/>
      <w:r w:rsidRPr="0029205A">
        <w:rPr>
          <w:rFonts w:ascii="Times New Roman" w:eastAsia="Times New Roman" w:hAnsi="Times New Roman" w:cs="Times New Roman"/>
          <w:sz w:val="28"/>
          <w:szCs w:val="28"/>
          <w:lang w:eastAsia="ru-RU"/>
        </w:rPr>
        <w:t>“Про</w:t>
      </w:r>
      <w:proofErr w:type="spellEnd"/>
      <w:r w:rsidRPr="0029205A">
        <w:rPr>
          <w:rFonts w:ascii="Times New Roman" w:eastAsia="Times New Roman" w:hAnsi="Times New Roman" w:cs="Times New Roman"/>
          <w:sz w:val="28"/>
          <w:szCs w:val="28"/>
          <w:lang w:eastAsia="ru-RU"/>
        </w:rPr>
        <w:t xml:space="preserve"> державну соціальну допомогу особам, які не мають права на пенсію, та особам з </w:t>
      </w:r>
      <w:proofErr w:type="spellStart"/>
      <w:r w:rsidRPr="0029205A">
        <w:rPr>
          <w:rFonts w:ascii="Times New Roman" w:eastAsia="Times New Roman" w:hAnsi="Times New Roman" w:cs="Times New Roman"/>
          <w:sz w:val="28"/>
          <w:szCs w:val="28"/>
          <w:lang w:eastAsia="ru-RU"/>
        </w:rPr>
        <w:t>інвалідністю”</w:t>
      </w:r>
      <w:proofErr w:type="spellEnd"/>
      <w:r w:rsidRPr="0029205A">
        <w:rPr>
          <w:rFonts w:ascii="Times New Roman" w:eastAsia="Times New Roman" w:hAnsi="Times New Roman" w:cs="Times New Roman"/>
          <w:sz w:val="28"/>
          <w:szCs w:val="28"/>
          <w:lang w:eastAsia="ru-RU"/>
        </w:rPr>
        <w:t>.</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Якщо одинока мати (батько) / </w:t>
      </w:r>
      <w:proofErr w:type="spellStart"/>
      <w:r w:rsidRPr="0029205A">
        <w:rPr>
          <w:rFonts w:ascii="Times New Roman" w:eastAsia="Times New Roman" w:hAnsi="Times New Roman" w:cs="Times New Roman"/>
          <w:sz w:val="28"/>
          <w:szCs w:val="28"/>
          <w:lang w:eastAsia="ru-RU"/>
        </w:rPr>
        <w:t>усиновлювач</w:t>
      </w:r>
      <w:proofErr w:type="spellEnd"/>
      <w:r w:rsidRPr="0029205A">
        <w:rPr>
          <w:rFonts w:ascii="Times New Roman" w:eastAsia="Times New Roman" w:hAnsi="Times New Roman" w:cs="Times New Roman"/>
          <w:sz w:val="28"/>
          <w:szCs w:val="28"/>
          <w:lang w:eastAsia="ru-RU"/>
        </w:rPr>
        <w:t xml:space="preserve"> у разі смерті одного з батьків зареєстрували шлюб, за ними зберігається право на отримання допомоги на дітей, які народилися чи були усиновлені до шлюбу, якщо такі діти не були усиновлені чоловіком (дружиною).</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lang w:eastAsia="ru-RU"/>
        </w:rPr>
        <w:t>Важливо!</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Не мають права на отримання допомоги на дітей жінки, які мають дітей від особи, з якою не перебували / не перебувають у зареєстрованому шлюбі, але з якими вони ведуть спільне господарство, разом проживають і виховують дітей.</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При реєстрації такою жінкою шлюбу з особою, яка є батьком її дітей, допомога на дітей, народжених від цієї особи, не призначається.</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Допомога не призначається</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Право на призначення допомоги на дітей визначається з урахуванням доходів та майнового стану членів сім’ї, зайнятості працездатних членів сім’ї та інших факторів, визначених Порядком.</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lastRenderedPageBreak/>
        <w:t>Допомога на дітей не призначається, якщо:</w:t>
      </w:r>
    </w:p>
    <w:p w:rsidR="0029205A" w:rsidRPr="0029205A" w:rsidRDefault="0029205A" w:rsidP="0029205A">
      <w:pPr>
        <w:numPr>
          <w:ilvl w:val="0"/>
          <w:numId w:val="2"/>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протягом 12 місяців перед місяцем звернення за призначенням допомоги на дітей або під час її отримання члени сім’ї здійснили купівлю на суму, яка на дату проведення операції перевищує 50 тис. </w:t>
      </w:r>
      <w:proofErr w:type="spellStart"/>
      <w:r w:rsidRPr="0029205A">
        <w:rPr>
          <w:rFonts w:ascii="Times New Roman" w:eastAsia="Times New Roman" w:hAnsi="Times New Roman" w:cs="Times New Roman"/>
          <w:sz w:val="28"/>
          <w:szCs w:val="28"/>
          <w:lang w:eastAsia="ru-RU"/>
        </w:rPr>
        <w:t>грн</w:t>
      </w:r>
      <w:proofErr w:type="spellEnd"/>
      <w:r w:rsidRPr="0029205A">
        <w:rPr>
          <w:rFonts w:ascii="Times New Roman" w:eastAsia="Times New Roman" w:hAnsi="Times New Roman" w:cs="Times New Roman"/>
          <w:sz w:val="28"/>
          <w:szCs w:val="28"/>
          <w:lang w:eastAsia="ru-RU"/>
        </w:rPr>
        <w:t xml:space="preserve">, мають на депозитному банківському рахунку (рахунках) кошти у загальній сумі, що перевищує 100 тис. </w:t>
      </w:r>
      <w:proofErr w:type="spellStart"/>
      <w:r w:rsidRPr="0029205A">
        <w:rPr>
          <w:rFonts w:ascii="Times New Roman" w:eastAsia="Times New Roman" w:hAnsi="Times New Roman" w:cs="Times New Roman"/>
          <w:sz w:val="28"/>
          <w:szCs w:val="28"/>
          <w:lang w:eastAsia="ru-RU"/>
        </w:rPr>
        <w:t>грн</w:t>
      </w:r>
      <w:proofErr w:type="spellEnd"/>
      <w:r w:rsidRPr="0029205A">
        <w:rPr>
          <w:rFonts w:ascii="Times New Roman" w:eastAsia="Times New Roman" w:hAnsi="Times New Roman" w:cs="Times New Roman"/>
          <w:sz w:val="28"/>
          <w:szCs w:val="28"/>
          <w:lang w:eastAsia="ru-RU"/>
        </w:rPr>
        <w:t>; сім’я має у власності кілька транспортних засобів, з року випуску яких не пройшло 15 років, або декілька квартир чи будинків тощо (крім багатодітних сімей);</w:t>
      </w:r>
    </w:p>
    <w:p w:rsidR="0029205A" w:rsidRPr="0029205A" w:rsidRDefault="0029205A" w:rsidP="0029205A">
      <w:pPr>
        <w:numPr>
          <w:ilvl w:val="0"/>
          <w:numId w:val="2"/>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працездатні члени сім’ї без поважних причин не працюють;</w:t>
      </w:r>
    </w:p>
    <w:p w:rsidR="0029205A" w:rsidRPr="0029205A" w:rsidRDefault="0029205A" w:rsidP="0029205A">
      <w:pPr>
        <w:numPr>
          <w:ilvl w:val="0"/>
          <w:numId w:val="2"/>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дитина перебуває на повному державному утриманні.</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 xml:space="preserve">В якому розмірі призначається </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Допомога на дітей призначається в розмірі, що дорівнює різниці між 100% прожиткового мінімуму для дитини відповідного віку та середньомісячним сукупним доходом сім’ї в розрахунку на одну особу за попередні шість місяців (шість місяців, що передують місяцю, який передує місяцю звернення за призначенням допомоги на дітей одиноким матерям).</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Максимальний розмір допомоги:</w:t>
      </w:r>
    </w:p>
    <w:p w:rsidR="0029205A" w:rsidRPr="0029205A" w:rsidRDefault="0029205A" w:rsidP="0029205A">
      <w:pPr>
        <w:numPr>
          <w:ilvl w:val="0"/>
          <w:numId w:val="3"/>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для дітей до 6 років – 2 563,00 грн.</w:t>
      </w:r>
    </w:p>
    <w:p w:rsidR="0029205A" w:rsidRPr="0029205A" w:rsidRDefault="0029205A" w:rsidP="0029205A">
      <w:pPr>
        <w:numPr>
          <w:ilvl w:val="0"/>
          <w:numId w:val="3"/>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для дітей від 6 до 18 років – 3 196,00 грн.</w:t>
      </w:r>
    </w:p>
    <w:p w:rsidR="0029205A" w:rsidRPr="0029205A" w:rsidRDefault="0029205A" w:rsidP="0029205A">
      <w:pPr>
        <w:numPr>
          <w:ilvl w:val="0"/>
          <w:numId w:val="3"/>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для дітей від 18 до 23 років, які навчаються – 3 028,00 грн.</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Середньомісячний сукупний дохід сім’ї визначається відповідно до Порядку обчислення середньомісячного сукупного доходу сім’ї (домогосподарства) для усіх видів державної соціальної допомоги, затвердженого постановою Кабінету Міністрів України від 22.07.2020 № 632 </w:t>
      </w:r>
      <w:proofErr w:type="spellStart"/>
      <w:r w:rsidRPr="0029205A">
        <w:rPr>
          <w:rFonts w:ascii="Times New Roman" w:eastAsia="Times New Roman" w:hAnsi="Times New Roman" w:cs="Times New Roman"/>
          <w:sz w:val="28"/>
          <w:szCs w:val="28"/>
          <w:lang w:eastAsia="ru-RU"/>
        </w:rPr>
        <w:t>“Деякі</w:t>
      </w:r>
      <w:proofErr w:type="spellEnd"/>
      <w:r w:rsidRPr="0029205A">
        <w:rPr>
          <w:rFonts w:ascii="Times New Roman" w:eastAsia="Times New Roman" w:hAnsi="Times New Roman" w:cs="Times New Roman"/>
          <w:sz w:val="28"/>
          <w:szCs w:val="28"/>
          <w:lang w:eastAsia="ru-RU"/>
        </w:rPr>
        <w:t xml:space="preserve"> питання виплати державної соціальної </w:t>
      </w:r>
      <w:proofErr w:type="spellStart"/>
      <w:r w:rsidRPr="0029205A">
        <w:rPr>
          <w:rFonts w:ascii="Times New Roman" w:eastAsia="Times New Roman" w:hAnsi="Times New Roman" w:cs="Times New Roman"/>
          <w:sz w:val="28"/>
          <w:szCs w:val="28"/>
          <w:lang w:eastAsia="ru-RU"/>
        </w:rPr>
        <w:t>допомоги”</w:t>
      </w:r>
      <w:proofErr w:type="spellEnd"/>
      <w:r w:rsidRPr="0029205A">
        <w:rPr>
          <w:rFonts w:ascii="Times New Roman" w:eastAsia="Times New Roman" w:hAnsi="Times New Roman" w:cs="Times New Roman"/>
          <w:sz w:val="28"/>
          <w:szCs w:val="28"/>
          <w:lang w:eastAsia="ru-RU"/>
        </w:rPr>
        <w:t>.</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Хто належить до складу сім’ї</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До складу сім’ї особи, яка звертається за призначенням допомоги на дітей, включаються чоловік, дружина, рідні та усиновлені діти, а також діти, які навчаються за денною формою до 23 років і не мають власних сімей (незалежно від задекларованого / зареєстрованого місця проживання / перебування); неодружені повнолітні діти, визнані особами з інвалідністю з дитинства I та II групи або особами з інвалідністю I групи, які проживають разом з батьками; непрацездатні батьки чоловіка та дружини, які проживають разом з ними й перебувають на їх утриманні у зв’язку з відсутністю власних доходів; особа, яка проживає разом з одинокою особою з інвалідністю I групи й доглядає за нею; жінка та чоловік, які не перебувають у шлюбі, але проживають однією сім’єю і мають спільних дітей.</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Особи, які перебувають на повному державному утриманні, до складу сім’ї не включаються.</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 xml:space="preserve">Коли проводиться перерахунок </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Розмір допомоги на дітей перераховується в разі:</w:t>
      </w:r>
    </w:p>
    <w:p w:rsidR="0029205A" w:rsidRPr="0029205A" w:rsidRDefault="0029205A" w:rsidP="0029205A">
      <w:pPr>
        <w:numPr>
          <w:ilvl w:val="0"/>
          <w:numId w:val="4"/>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досягнення дитиною відповідного віку;</w:t>
      </w:r>
    </w:p>
    <w:p w:rsidR="0029205A" w:rsidRPr="0029205A" w:rsidRDefault="0029205A" w:rsidP="0029205A">
      <w:pPr>
        <w:numPr>
          <w:ilvl w:val="0"/>
          <w:numId w:val="4"/>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встановлення нових розмірів прожиткового мінімуму для дитини відповідного віку.</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На який термін призначається</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lastRenderedPageBreak/>
        <w:t>Допомога на дітей призначається кожні шість місяців починаючи з місяця, в якому подано заяву з усіма необхідними документами.</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Підстави для припинення виплати</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Виплата допомоги на дітей припиняється в разі:</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позбавлення </w:t>
      </w:r>
      <w:proofErr w:type="spellStart"/>
      <w:r w:rsidRPr="0029205A">
        <w:rPr>
          <w:rFonts w:ascii="Times New Roman" w:eastAsia="Times New Roman" w:hAnsi="Times New Roman" w:cs="Times New Roman"/>
          <w:sz w:val="28"/>
          <w:szCs w:val="28"/>
          <w:lang w:eastAsia="ru-RU"/>
        </w:rPr>
        <w:t>отримувача</w:t>
      </w:r>
      <w:proofErr w:type="spellEnd"/>
      <w:r w:rsidRPr="0029205A">
        <w:rPr>
          <w:rFonts w:ascii="Times New Roman" w:eastAsia="Times New Roman" w:hAnsi="Times New Roman" w:cs="Times New Roman"/>
          <w:sz w:val="28"/>
          <w:szCs w:val="28"/>
          <w:lang w:eastAsia="ru-RU"/>
        </w:rPr>
        <w:t xml:space="preserve"> допомоги батьківських прав;</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позбавлення волі </w:t>
      </w:r>
      <w:proofErr w:type="spellStart"/>
      <w:r w:rsidRPr="0029205A">
        <w:rPr>
          <w:rFonts w:ascii="Times New Roman" w:eastAsia="Times New Roman" w:hAnsi="Times New Roman" w:cs="Times New Roman"/>
          <w:sz w:val="28"/>
          <w:szCs w:val="28"/>
          <w:lang w:eastAsia="ru-RU"/>
        </w:rPr>
        <w:t>отримувача</w:t>
      </w:r>
      <w:proofErr w:type="spellEnd"/>
      <w:r w:rsidRPr="0029205A">
        <w:rPr>
          <w:rFonts w:ascii="Times New Roman" w:eastAsia="Times New Roman" w:hAnsi="Times New Roman" w:cs="Times New Roman"/>
          <w:sz w:val="28"/>
          <w:szCs w:val="28"/>
          <w:lang w:eastAsia="ru-RU"/>
        </w:rPr>
        <w:t xml:space="preserve"> допомоги за вироком суду;</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скасування рішення про усиновлення дитини або визнання його недійсним;</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реєстрації дитиною шлюбу до досягнення нею 18-річного віку;</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надання неповнолітній особі повної цивільної дієздатності у випадках, передбачених законом;</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смерті дитини;</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смерті </w:t>
      </w:r>
      <w:proofErr w:type="spellStart"/>
      <w:r w:rsidRPr="0029205A">
        <w:rPr>
          <w:rFonts w:ascii="Times New Roman" w:eastAsia="Times New Roman" w:hAnsi="Times New Roman" w:cs="Times New Roman"/>
          <w:sz w:val="28"/>
          <w:szCs w:val="28"/>
          <w:lang w:eastAsia="ru-RU"/>
        </w:rPr>
        <w:t>отримувача</w:t>
      </w:r>
      <w:proofErr w:type="spellEnd"/>
      <w:r w:rsidRPr="0029205A">
        <w:rPr>
          <w:rFonts w:ascii="Times New Roman" w:eastAsia="Times New Roman" w:hAnsi="Times New Roman" w:cs="Times New Roman"/>
          <w:sz w:val="28"/>
          <w:szCs w:val="28"/>
          <w:lang w:eastAsia="ru-RU"/>
        </w:rPr>
        <w:t xml:space="preserve"> допомоги;</w:t>
      </w:r>
    </w:p>
    <w:p w:rsidR="0029205A" w:rsidRPr="0029205A" w:rsidRDefault="0029205A" w:rsidP="0029205A">
      <w:pPr>
        <w:numPr>
          <w:ilvl w:val="0"/>
          <w:numId w:val="5"/>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тимчасового працевлаштування дитини.</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Необхідні документи</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 xml:space="preserve">Для отримання допомоги на дітей потрібно подати заяву за формою, затвердженою наказом </w:t>
      </w:r>
      <w:proofErr w:type="spellStart"/>
      <w:r w:rsidRPr="0029205A">
        <w:rPr>
          <w:rFonts w:ascii="Times New Roman" w:eastAsia="Times New Roman" w:hAnsi="Times New Roman" w:cs="Times New Roman"/>
          <w:sz w:val="28"/>
          <w:szCs w:val="28"/>
          <w:lang w:eastAsia="ru-RU"/>
        </w:rPr>
        <w:t>Мінсоцполітики</w:t>
      </w:r>
      <w:proofErr w:type="spellEnd"/>
      <w:r w:rsidRPr="0029205A">
        <w:rPr>
          <w:rFonts w:ascii="Times New Roman" w:eastAsia="Times New Roman" w:hAnsi="Times New Roman" w:cs="Times New Roman"/>
          <w:sz w:val="28"/>
          <w:szCs w:val="28"/>
          <w:lang w:eastAsia="ru-RU"/>
        </w:rPr>
        <w:t xml:space="preserve"> від 09.01.2023 № 3 </w:t>
      </w:r>
      <w:proofErr w:type="spellStart"/>
      <w:r w:rsidRPr="0029205A">
        <w:rPr>
          <w:rFonts w:ascii="Times New Roman" w:eastAsia="Times New Roman" w:hAnsi="Times New Roman" w:cs="Times New Roman"/>
          <w:sz w:val="28"/>
          <w:szCs w:val="28"/>
          <w:lang w:eastAsia="ru-RU"/>
        </w:rPr>
        <w:t>“Про</w:t>
      </w:r>
      <w:proofErr w:type="spellEnd"/>
      <w:r w:rsidRPr="0029205A">
        <w:rPr>
          <w:rFonts w:ascii="Times New Roman" w:eastAsia="Times New Roman" w:hAnsi="Times New Roman" w:cs="Times New Roman"/>
          <w:sz w:val="28"/>
          <w:szCs w:val="28"/>
          <w:lang w:eastAsia="ru-RU"/>
        </w:rPr>
        <w:t xml:space="preserve"> затвердження форми Заяви про призначення усіх видів соціальної допомоги та </w:t>
      </w:r>
      <w:proofErr w:type="spellStart"/>
      <w:r w:rsidRPr="0029205A">
        <w:rPr>
          <w:rFonts w:ascii="Times New Roman" w:eastAsia="Times New Roman" w:hAnsi="Times New Roman" w:cs="Times New Roman"/>
          <w:sz w:val="28"/>
          <w:szCs w:val="28"/>
          <w:lang w:eastAsia="ru-RU"/>
        </w:rPr>
        <w:t>компенсацій”</w:t>
      </w:r>
      <w:proofErr w:type="spellEnd"/>
      <w:r w:rsidRPr="0029205A">
        <w:rPr>
          <w:rFonts w:ascii="Times New Roman" w:eastAsia="Times New Roman" w:hAnsi="Times New Roman" w:cs="Times New Roman"/>
          <w:sz w:val="28"/>
          <w:szCs w:val="28"/>
          <w:lang w:eastAsia="ru-RU"/>
        </w:rPr>
        <w:t>, зареєстрованим в Міністерстві юстиції України 23.01.2023 року за № 145/39201 (далі – Форма), до якої додаються:</w:t>
      </w:r>
    </w:p>
    <w:p w:rsidR="0029205A" w:rsidRPr="0029205A" w:rsidRDefault="0029205A" w:rsidP="0029205A">
      <w:pPr>
        <w:numPr>
          <w:ilvl w:val="0"/>
          <w:numId w:val="6"/>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витяг з Державного реєстру актів цивільного стану громадян про державну реєстрацію народження дитини, виданий відділом державної реєстрації актів цивільного стану, або довідка про народження, видана виконавчим органом сільської, селищної, міської ради, із зазначенням підстави для внесення відомостей про батька дитини до актового запису про народження дитини;</w:t>
      </w:r>
    </w:p>
    <w:p w:rsidR="0029205A" w:rsidRPr="0029205A" w:rsidRDefault="0029205A" w:rsidP="0029205A">
      <w:pPr>
        <w:numPr>
          <w:ilvl w:val="0"/>
          <w:numId w:val="6"/>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копія свідоцтва про народження дитини;</w:t>
      </w:r>
    </w:p>
    <w:p w:rsidR="0029205A" w:rsidRPr="0029205A" w:rsidRDefault="0029205A" w:rsidP="0029205A">
      <w:pPr>
        <w:numPr>
          <w:ilvl w:val="0"/>
          <w:numId w:val="6"/>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декларація про доходи та майновий стан осіб, які звернулися за призначенням допомоги за Формою;</w:t>
      </w:r>
    </w:p>
    <w:p w:rsidR="0029205A" w:rsidRPr="0029205A" w:rsidRDefault="0029205A" w:rsidP="0029205A">
      <w:pPr>
        <w:numPr>
          <w:ilvl w:val="0"/>
          <w:numId w:val="6"/>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довідка про доходи в разі зазначення в декларації доходів, інформація про які відсутня в державних реєстрах;</w:t>
      </w:r>
    </w:p>
    <w:p w:rsidR="0029205A" w:rsidRPr="0029205A" w:rsidRDefault="0029205A" w:rsidP="0029205A">
      <w:pPr>
        <w:numPr>
          <w:ilvl w:val="0"/>
          <w:numId w:val="6"/>
        </w:numPr>
        <w:rPr>
          <w:rFonts w:ascii="Times New Roman" w:eastAsia="Times New Roman" w:hAnsi="Times New Roman" w:cs="Times New Roman"/>
          <w:sz w:val="28"/>
          <w:szCs w:val="28"/>
          <w:lang w:eastAsia="ru-RU"/>
        </w:rPr>
      </w:pPr>
      <w:proofErr w:type="spellStart"/>
      <w:r w:rsidRPr="0029205A">
        <w:rPr>
          <w:rFonts w:ascii="Times New Roman" w:eastAsia="Times New Roman" w:hAnsi="Times New Roman" w:cs="Times New Roman"/>
          <w:sz w:val="28"/>
          <w:szCs w:val="28"/>
          <w:lang w:eastAsia="ru-RU"/>
        </w:rPr>
        <w:t>усиновлювачі</w:t>
      </w:r>
      <w:proofErr w:type="spellEnd"/>
      <w:r w:rsidRPr="0029205A">
        <w:rPr>
          <w:rFonts w:ascii="Times New Roman" w:eastAsia="Times New Roman" w:hAnsi="Times New Roman" w:cs="Times New Roman"/>
          <w:sz w:val="28"/>
          <w:szCs w:val="28"/>
          <w:lang w:eastAsia="ru-RU"/>
        </w:rPr>
        <w:t xml:space="preserve"> подають також копію рішення про усиновлення.</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b/>
          <w:bCs/>
          <w:sz w:val="28"/>
          <w:szCs w:val="28"/>
          <w:u w:val="single"/>
          <w:lang w:eastAsia="ru-RU"/>
        </w:rPr>
        <w:t>Як звертатись</w:t>
      </w:r>
    </w:p>
    <w:p w:rsidR="0029205A" w:rsidRPr="0029205A" w:rsidRDefault="0029205A" w:rsidP="0029205A">
      <w:p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Звернутись за оформленням допомоги на дітей можна:</w:t>
      </w:r>
    </w:p>
    <w:p w:rsidR="0029205A" w:rsidRPr="0029205A" w:rsidRDefault="0029205A" w:rsidP="0029205A">
      <w:pPr>
        <w:numPr>
          <w:ilvl w:val="0"/>
          <w:numId w:val="7"/>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особисто до сервісного центру Пенсійного фонду України, через уповноважених осіб виконавчого органу сільської, селищної, міської ради відповідної територіальної громади, ЦНАП;</w:t>
      </w:r>
    </w:p>
    <w:p w:rsidR="0029205A" w:rsidRPr="0029205A" w:rsidRDefault="0029205A" w:rsidP="0029205A">
      <w:pPr>
        <w:numPr>
          <w:ilvl w:val="0"/>
          <w:numId w:val="7"/>
        </w:numPr>
        <w:rPr>
          <w:rFonts w:ascii="Times New Roman" w:eastAsia="Times New Roman" w:hAnsi="Times New Roman" w:cs="Times New Roman"/>
          <w:sz w:val="28"/>
          <w:szCs w:val="28"/>
          <w:lang w:eastAsia="ru-RU"/>
        </w:rPr>
      </w:pPr>
      <w:proofErr w:type="spellStart"/>
      <w:r w:rsidRPr="0029205A">
        <w:rPr>
          <w:rFonts w:ascii="Times New Roman" w:eastAsia="Times New Roman" w:hAnsi="Times New Roman" w:cs="Times New Roman"/>
          <w:sz w:val="28"/>
          <w:szCs w:val="28"/>
          <w:lang w:eastAsia="ru-RU"/>
        </w:rPr>
        <w:t>онлайн</w:t>
      </w:r>
      <w:proofErr w:type="spellEnd"/>
      <w:r w:rsidRPr="0029205A">
        <w:rPr>
          <w:rFonts w:ascii="Times New Roman" w:eastAsia="Times New Roman" w:hAnsi="Times New Roman" w:cs="Times New Roman"/>
          <w:sz w:val="28"/>
          <w:szCs w:val="28"/>
          <w:lang w:eastAsia="ru-RU"/>
        </w:rPr>
        <w:t xml:space="preserve"> – через </w:t>
      </w:r>
      <w:proofErr w:type="spellStart"/>
      <w:r w:rsidRPr="0029205A">
        <w:rPr>
          <w:rFonts w:ascii="Times New Roman" w:eastAsia="Times New Roman" w:hAnsi="Times New Roman" w:cs="Times New Roman"/>
          <w:sz w:val="28"/>
          <w:szCs w:val="28"/>
          <w:lang w:eastAsia="ru-RU"/>
        </w:rPr>
        <w:fldChar w:fldCharType="begin"/>
      </w:r>
      <w:r w:rsidRPr="0029205A">
        <w:rPr>
          <w:rFonts w:ascii="Times New Roman" w:eastAsia="Times New Roman" w:hAnsi="Times New Roman" w:cs="Times New Roman"/>
          <w:sz w:val="28"/>
          <w:szCs w:val="28"/>
          <w:lang w:eastAsia="ru-RU"/>
        </w:rPr>
        <w:instrText xml:space="preserve"> HYPERLINK "https://portal.pfu.gov.ua/" </w:instrText>
      </w:r>
      <w:r w:rsidRPr="0029205A">
        <w:rPr>
          <w:rFonts w:ascii="Times New Roman" w:eastAsia="Times New Roman" w:hAnsi="Times New Roman" w:cs="Times New Roman"/>
          <w:sz w:val="28"/>
          <w:szCs w:val="28"/>
          <w:lang w:eastAsia="ru-RU"/>
        </w:rPr>
        <w:fldChar w:fldCharType="separate"/>
      </w:r>
      <w:r w:rsidRPr="0029205A">
        <w:rPr>
          <w:rFonts w:ascii="Times New Roman" w:eastAsia="Times New Roman" w:hAnsi="Times New Roman" w:cs="Times New Roman"/>
          <w:color w:val="0000FF"/>
          <w:sz w:val="28"/>
          <w:szCs w:val="28"/>
          <w:u w:val="single"/>
          <w:lang w:eastAsia="ru-RU"/>
        </w:rPr>
        <w:t>вебпортал</w:t>
      </w:r>
      <w:proofErr w:type="spellEnd"/>
      <w:r w:rsidRPr="0029205A">
        <w:rPr>
          <w:rFonts w:ascii="Times New Roman" w:eastAsia="Times New Roman" w:hAnsi="Times New Roman" w:cs="Times New Roman"/>
          <w:color w:val="0000FF"/>
          <w:sz w:val="28"/>
          <w:szCs w:val="28"/>
          <w:u w:val="single"/>
          <w:lang w:eastAsia="ru-RU"/>
        </w:rPr>
        <w:t xml:space="preserve"> електронних послуг Пенсійного фонду України</w:t>
      </w:r>
      <w:r w:rsidRPr="0029205A">
        <w:rPr>
          <w:rFonts w:ascii="Times New Roman" w:eastAsia="Times New Roman" w:hAnsi="Times New Roman" w:cs="Times New Roman"/>
          <w:sz w:val="28"/>
          <w:szCs w:val="28"/>
          <w:lang w:eastAsia="ru-RU"/>
        </w:rPr>
        <w:fldChar w:fldCharType="end"/>
      </w:r>
      <w:r w:rsidRPr="0029205A">
        <w:rPr>
          <w:rFonts w:ascii="Times New Roman" w:eastAsia="Times New Roman" w:hAnsi="Times New Roman" w:cs="Times New Roman"/>
          <w:sz w:val="28"/>
          <w:szCs w:val="28"/>
          <w:lang w:eastAsia="ru-RU"/>
        </w:rPr>
        <w:t xml:space="preserve">, мобільний </w:t>
      </w:r>
      <w:proofErr w:type="spellStart"/>
      <w:r w:rsidRPr="0029205A">
        <w:rPr>
          <w:rFonts w:ascii="Times New Roman" w:eastAsia="Times New Roman" w:hAnsi="Times New Roman" w:cs="Times New Roman"/>
          <w:sz w:val="28"/>
          <w:szCs w:val="28"/>
          <w:lang w:eastAsia="ru-RU"/>
        </w:rPr>
        <w:t>застосунок</w:t>
      </w:r>
      <w:proofErr w:type="spellEnd"/>
      <w:r w:rsidRPr="0029205A">
        <w:rPr>
          <w:rFonts w:ascii="Times New Roman" w:eastAsia="Times New Roman" w:hAnsi="Times New Roman" w:cs="Times New Roman"/>
          <w:sz w:val="28"/>
          <w:szCs w:val="28"/>
          <w:lang w:eastAsia="ru-RU"/>
        </w:rPr>
        <w:t xml:space="preserve"> Пенсійного фонду України, Єдиний державний </w:t>
      </w:r>
      <w:proofErr w:type="spellStart"/>
      <w:r w:rsidRPr="0029205A">
        <w:rPr>
          <w:rFonts w:ascii="Times New Roman" w:eastAsia="Times New Roman" w:hAnsi="Times New Roman" w:cs="Times New Roman"/>
          <w:sz w:val="28"/>
          <w:szCs w:val="28"/>
          <w:lang w:eastAsia="ru-RU"/>
        </w:rPr>
        <w:t>вебпортал</w:t>
      </w:r>
      <w:proofErr w:type="spellEnd"/>
      <w:r w:rsidRPr="0029205A">
        <w:rPr>
          <w:rFonts w:ascii="Times New Roman" w:eastAsia="Times New Roman" w:hAnsi="Times New Roman" w:cs="Times New Roman"/>
          <w:sz w:val="28"/>
          <w:szCs w:val="28"/>
          <w:lang w:eastAsia="ru-RU"/>
        </w:rPr>
        <w:t xml:space="preserve"> електронних послуг (Портал Дія) або засобами Соціального </w:t>
      </w:r>
      <w:proofErr w:type="spellStart"/>
      <w:r w:rsidRPr="0029205A">
        <w:rPr>
          <w:rFonts w:ascii="Times New Roman" w:eastAsia="Times New Roman" w:hAnsi="Times New Roman" w:cs="Times New Roman"/>
          <w:sz w:val="28"/>
          <w:szCs w:val="28"/>
          <w:lang w:eastAsia="ru-RU"/>
        </w:rPr>
        <w:t>веб-порталу</w:t>
      </w:r>
      <w:proofErr w:type="spellEnd"/>
      <w:r w:rsidRPr="0029205A">
        <w:rPr>
          <w:rFonts w:ascii="Times New Roman" w:eastAsia="Times New Roman" w:hAnsi="Times New Roman" w:cs="Times New Roman"/>
          <w:sz w:val="28"/>
          <w:szCs w:val="28"/>
          <w:lang w:eastAsia="ru-RU"/>
        </w:rPr>
        <w:t xml:space="preserve"> електронних послуг Міністерства соціальної політики, сім’ї та єдності України (за технічної можливості) з накладенням кваліфікованого електронного підпису;</w:t>
      </w:r>
    </w:p>
    <w:p w:rsidR="0029205A" w:rsidRPr="0029205A" w:rsidRDefault="0029205A" w:rsidP="0029205A">
      <w:pPr>
        <w:numPr>
          <w:ilvl w:val="0"/>
          <w:numId w:val="7"/>
        </w:numPr>
        <w:rPr>
          <w:rFonts w:ascii="Times New Roman" w:eastAsia="Times New Roman" w:hAnsi="Times New Roman" w:cs="Times New Roman"/>
          <w:sz w:val="28"/>
          <w:szCs w:val="28"/>
          <w:lang w:eastAsia="ru-RU"/>
        </w:rPr>
      </w:pPr>
      <w:r w:rsidRPr="0029205A">
        <w:rPr>
          <w:rFonts w:ascii="Times New Roman" w:eastAsia="Times New Roman" w:hAnsi="Times New Roman" w:cs="Times New Roman"/>
          <w:sz w:val="28"/>
          <w:szCs w:val="28"/>
          <w:lang w:eastAsia="ru-RU"/>
        </w:rPr>
        <w:t>поштовим відправленням на адресу територіального управління Пенсійного фонду України. </w:t>
      </w:r>
    </w:p>
    <w:p w:rsidR="009D2DAE" w:rsidRPr="0029205A" w:rsidRDefault="0029205A" w:rsidP="0029205A">
      <w:pPr>
        <w:rPr>
          <w:rFonts w:ascii="Times New Roman" w:hAnsi="Times New Roman" w:cs="Times New Roman"/>
          <w:b/>
          <w:sz w:val="28"/>
          <w:szCs w:val="28"/>
        </w:rPr>
      </w:pPr>
      <w:r w:rsidRPr="0029205A">
        <w:rPr>
          <w:rFonts w:ascii="Times New Roman" w:hAnsi="Times New Roman" w:cs="Times New Roman"/>
          <w:b/>
          <w:sz w:val="28"/>
          <w:szCs w:val="28"/>
        </w:rPr>
        <w:lastRenderedPageBreak/>
        <w:t xml:space="preserve">За інформацією Головного управління Пенсійного фонду України в Чернігівській області </w:t>
      </w:r>
    </w:p>
    <w:p w:rsidR="0029205A" w:rsidRPr="0029205A" w:rsidRDefault="0029205A">
      <w:pPr>
        <w:rPr>
          <w:rFonts w:ascii="Times New Roman" w:hAnsi="Times New Roman" w:cs="Times New Roman"/>
          <w:b/>
          <w:sz w:val="28"/>
          <w:szCs w:val="28"/>
        </w:rPr>
      </w:pPr>
    </w:p>
    <w:sectPr w:rsidR="0029205A" w:rsidRPr="0029205A" w:rsidSect="009D2D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D3C21"/>
    <w:multiLevelType w:val="multilevel"/>
    <w:tmpl w:val="20FE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804DEF"/>
    <w:multiLevelType w:val="multilevel"/>
    <w:tmpl w:val="33FE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2E7199"/>
    <w:multiLevelType w:val="multilevel"/>
    <w:tmpl w:val="A12A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507596"/>
    <w:multiLevelType w:val="multilevel"/>
    <w:tmpl w:val="A5286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33255E"/>
    <w:multiLevelType w:val="multilevel"/>
    <w:tmpl w:val="9B4AE2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5A6F174B"/>
    <w:multiLevelType w:val="multilevel"/>
    <w:tmpl w:val="A7CC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51331A"/>
    <w:multiLevelType w:val="multilevel"/>
    <w:tmpl w:val="5A96A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4"/>
  </w:num>
  <w:num w:numId="4">
    <w:abstractNumId w:val="5"/>
  </w:num>
  <w:num w:numId="5">
    <w:abstractNumId w:val="1"/>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9205A"/>
    <w:rsid w:val="0029205A"/>
    <w:rsid w:val="009D2DAE"/>
    <w:rsid w:val="00D032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AE"/>
    <w:rPr>
      <w:lang w:val="uk-UA"/>
    </w:rPr>
  </w:style>
  <w:style w:type="paragraph" w:styleId="1">
    <w:name w:val="heading 1"/>
    <w:basedOn w:val="a"/>
    <w:link w:val="10"/>
    <w:uiPriority w:val="9"/>
    <w:qFormat/>
    <w:rsid w:val="0029205A"/>
    <w:pPr>
      <w:spacing w:before="100" w:beforeAutospacing="1" w:after="100" w:afterAutospacing="1"/>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205A"/>
    <w:rPr>
      <w:rFonts w:ascii="Times New Roman" w:eastAsia="Times New Roman" w:hAnsi="Times New Roman" w:cs="Times New Roman"/>
      <w:b/>
      <w:bCs/>
      <w:kern w:val="36"/>
      <w:sz w:val="48"/>
      <w:szCs w:val="48"/>
      <w:lang w:eastAsia="ru-RU"/>
    </w:rPr>
  </w:style>
  <w:style w:type="character" w:customStyle="1" w:styleId="datepost">
    <w:name w:val="date_post"/>
    <w:basedOn w:val="a0"/>
    <w:rsid w:val="0029205A"/>
  </w:style>
  <w:style w:type="paragraph" w:styleId="a3">
    <w:name w:val="Normal (Web)"/>
    <w:basedOn w:val="a"/>
    <w:uiPriority w:val="99"/>
    <w:semiHidden/>
    <w:unhideWhenUsed/>
    <w:rsid w:val="0029205A"/>
    <w:pPr>
      <w:spacing w:before="100" w:beforeAutospacing="1" w:after="100" w:afterAutospacing="1"/>
    </w:pPr>
    <w:rPr>
      <w:rFonts w:ascii="Times New Roman" w:eastAsia="Times New Roman" w:hAnsi="Times New Roman" w:cs="Times New Roman"/>
      <w:sz w:val="24"/>
      <w:szCs w:val="24"/>
      <w:lang w:val="ru-RU" w:eastAsia="ru-RU"/>
    </w:rPr>
  </w:style>
  <w:style w:type="character" w:styleId="a4">
    <w:name w:val="Strong"/>
    <w:basedOn w:val="a0"/>
    <w:uiPriority w:val="22"/>
    <w:qFormat/>
    <w:rsid w:val="0029205A"/>
    <w:rPr>
      <w:b/>
      <w:bCs/>
    </w:rPr>
  </w:style>
  <w:style w:type="character" w:styleId="a5">
    <w:name w:val="Hyperlink"/>
    <w:basedOn w:val="a0"/>
    <w:uiPriority w:val="99"/>
    <w:semiHidden/>
    <w:unhideWhenUsed/>
    <w:rsid w:val="0029205A"/>
    <w:rPr>
      <w:color w:val="0000FF"/>
      <w:u w:val="single"/>
    </w:rPr>
  </w:style>
</w:styles>
</file>

<file path=word/webSettings.xml><?xml version="1.0" encoding="utf-8"?>
<w:webSettings xmlns:r="http://schemas.openxmlformats.org/officeDocument/2006/relationships" xmlns:w="http://schemas.openxmlformats.org/wordprocessingml/2006/main">
  <w:divs>
    <w:div w:id="1680350343">
      <w:bodyDiv w:val="1"/>
      <w:marLeft w:val="0"/>
      <w:marRight w:val="0"/>
      <w:marTop w:val="0"/>
      <w:marBottom w:val="0"/>
      <w:divBdr>
        <w:top w:val="none" w:sz="0" w:space="0" w:color="auto"/>
        <w:left w:val="none" w:sz="0" w:space="0" w:color="auto"/>
        <w:bottom w:val="none" w:sz="0" w:space="0" w:color="auto"/>
        <w:right w:val="none" w:sz="0" w:space="0" w:color="auto"/>
      </w:divBdr>
      <w:divsChild>
        <w:div w:id="645278008">
          <w:marLeft w:val="0"/>
          <w:marRight w:val="0"/>
          <w:marTop w:val="0"/>
          <w:marBottom w:val="0"/>
          <w:divBdr>
            <w:top w:val="none" w:sz="0" w:space="0" w:color="auto"/>
            <w:left w:val="none" w:sz="0" w:space="0" w:color="auto"/>
            <w:bottom w:val="none" w:sz="0" w:space="0" w:color="auto"/>
            <w:right w:val="none" w:sz="0" w:space="0" w:color="auto"/>
          </w:divBdr>
        </w:div>
        <w:div w:id="34548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1091</Words>
  <Characters>6219</Characters>
  <Application>Microsoft Office Word</Application>
  <DocSecurity>0</DocSecurity>
  <Lines>51</Lines>
  <Paragraphs>14</Paragraphs>
  <ScaleCrop>false</ScaleCrop>
  <Company/>
  <LinksUpToDate>false</LinksUpToDate>
  <CharactersWithSpaces>7296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Имя учётки</dc:creator>
  <cp:lastModifiedBy>Имя учётки</cp:lastModifiedBy>
  <cp:revision>1</cp:revision>
  <dcterms:created xsi:type="dcterms:W3CDTF">2025-09-16T07:00:00Z</dcterms:created>
  <dcterms:modified xsi:type="dcterms:W3CDTF">2025-09-16T07:03:00Z</dcterms:modified>
</cp:coreProperties>
</file>